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D78" w:rsidRPr="004763F4" w:rsidRDefault="00757D78">
      <w:pPr>
        <w:rPr>
          <w:rFonts w:ascii="Georgia" w:hAnsi="Georgia"/>
          <w:color w:val="000000" w:themeColor="text1"/>
        </w:rPr>
      </w:pPr>
    </w:p>
    <w:p w:rsidR="00197A4C" w:rsidRPr="004763F4" w:rsidRDefault="00197A4C">
      <w:pPr>
        <w:rPr>
          <w:rFonts w:ascii="Georgia" w:hAnsi="Georgia"/>
          <w:color w:val="000000" w:themeColor="text1"/>
        </w:rPr>
      </w:pPr>
    </w:p>
    <w:p w:rsidR="00197A4C" w:rsidRPr="004763F4" w:rsidRDefault="00197A4C">
      <w:pPr>
        <w:rPr>
          <w:rFonts w:ascii="Georgia" w:hAnsi="Georgia"/>
          <w:color w:val="000000" w:themeColor="text1"/>
        </w:rPr>
      </w:pPr>
    </w:p>
    <w:p w:rsidR="00197A4C" w:rsidRPr="004763F4" w:rsidRDefault="00197A4C">
      <w:pPr>
        <w:rPr>
          <w:rFonts w:ascii="Georgia" w:hAnsi="Georgia"/>
          <w:color w:val="000000" w:themeColor="text1"/>
        </w:rPr>
      </w:pPr>
    </w:p>
    <w:p w:rsidR="00197A4C" w:rsidRPr="004763F4" w:rsidRDefault="00197A4C">
      <w:pPr>
        <w:rPr>
          <w:rFonts w:ascii="Georgia" w:hAnsi="Georgia"/>
          <w:color w:val="000000" w:themeColor="text1"/>
        </w:rPr>
      </w:pPr>
    </w:p>
    <w:p w:rsidR="00197A4C" w:rsidRPr="004763F4" w:rsidRDefault="00197A4C" w:rsidP="00197A4C">
      <w:pPr>
        <w:widowControl w:val="0"/>
        <w:autoSpaceDE w:val="0"/>
        <w:autoSpaceDN w:val="0"/>
        <w:adjustRightInd w:val="0"/>
        <w:ind w:firstLine="708"/>
        <w:rPr>
          <w:rFonts w:ascii="Georgia" w:hAnsi="Georgia" w:cs="Georgia"/>
          <w:b/>
          <w:bCs/>
          <w:color w:val="000000" w:themeColor="text1"/>
          <w:sz w:val="32"/>
          <w:szCs w:val="32"/>
        </w:rPr>
      </w:pPr>
      <w:r w:rsidRPr="004763F4">
        <w:rPr>
          <w:rFonts w:ascii="Georgia" w:hAnsi="Georgia" w:cs="Georgia"/>
          <w:b/>
          <w:bCs/>
          <w:color w:val="000000" w:themeColor="text1"/>
          <w:sz w:val="32"/>
          <w:szCs w:val="32"/>
        </w:rPr>
        <w:t xml:space="preserve">Programma LVAK </w:t>
      </w:r>
      <w:proofErr w:type="spellStart"/>
      <w:r w:rsidRPr="004763F4">
        <w:rPr>
          <w:rFonts w:ascii="Georgia" w:hAnsi="Georgia" w:cs="Georgia"/>
          <w:b/>
          <w:bCs/>
          <w:color w:val="000000" w:themeColor="text1"/>
          <w:sz w:val="32"/>
          <w:szCs w:val="32"/>
        </w:rPr>
        <w:t>bijscholingsdag</w:t>
      </w:r>
      <w:proofErr w:type="spellEnd"/>
      <w:r w:rsidRPr="004763F4">
        <w:rPr>
          <w:rFonts w:ascii="Georgia" w:hAnsi="Georgia" w:cs="Georgia"/>
          <w:b/>
          <w:bCs/>
          <w:color w:val="000000" w:themeColor="text1"/>
          <w:sz w:val="32"/>
          <w:szCs w:val="32"/>
        </w:rPr>
        <w:t xml:space="preserve"> 8 april 2020</w:t>
      </w:r>
    </w:p>
    <w:p w:rsidR="00197A4C" w:rsidRPr="004763F4" w:rsidRDefault="00197A4C" w:rsidP="00197A4C">
      <w:pPr>
        <w:widowControl w:val="0"/>
        <w:autoSpaceDE w:val="0"/>
        <w:autoSpaceDN w:val="0"/>
        <w:adjustRightInd w:val="0"/>
        <w:ind w:firstLine="708"/>
        <w:rPr>
          <w:rFonts w:ascii="Georgia" w:hAnsi="Georgia" w:cs="Georgia"/>
          <w:b/>
          <w:bCs/>
          <w:color w:val="000000" w:themeColor="text1"/>
        </w:rPr>
      </w:pPr>
    </w:p>
    <w:p w:rsidR="00197A4C" w:rsidRDefault="00197A4C" w:rsidP="00197A4C">
      <w:pPr>
        <w:rPr>
          <w:rFonts w:ascii="Georgia" w:eastAsia="Times New Roman" w:hAnsi="Georgia" w:cs="Times New Roman"/>
          <w:color w:val="000000" w:themeColor="text1"/>
          <w:shd w:val="clear" w:color="auto" w:fill="FFFCCC"/>
          <w:lang w:eastAsia="nl-NL"/>
        </w:rPr>
      </w:pPr>
      <w:r w:rsidRPr="004763F4">
        <w:rPr>
          <w:rFonts w:ascii="Georgia" w:eastAsia="Times New Roman" w:hAnsi="Georgia" w:cs="Times New Roman"/>
          <w:color w:val="000000" w:themeColor="text1"/>
          <w:shd w:val="clear" w:color="auto" w:fill="FFFCCC"/>
          <w:lang w:eastAsia="nl-NL"/>
        </w:rPr>
        <w:t>Expertgroep niveau 2 (langer dan 2 jaar lid</w:t>
      </w:r>
      <w:r w:rsidR="00212C4A">
        <w:rPr>
          <w:rFonts w:ascii="Georgia" w:eastAsia="Times New Roman" w:hAnsi="Georgia" w:cs="Times New Roman"/>
          <w:color w:val="000000" w:themeColor="text1"/>
          <w:shd w:val="clear" w:color="auto" w:fill="FFFCCC"/>
          <w:lang w:eastAsia="nl-NL"/>
        </w:rPr>
        <w:t xml:space="preserve"> van de LVAK</w:t>
      </w:r>
      <w:r w:rsidRPr="004763F4">
        <w:rPr>
          <w:rFonts w:ascii="Georgia" w:eastAsia="Times New Roman" w:hAnsi="Georgia" w:cs="Times New Roman"/>
          <w:color w:val="000000" w:themeColor="text1"/>
          <w:shd w:val="clear" w:color="auto" w:fill="FFFCCC"/>
          <w:lang w:eastAsia="nl-NL"/>
        </w:rPr>
        <w:t xml:space="preserve"> en expertgroep niveau 1 gevolgd)</w:t>
      </w:r>
    </w:p>
    <w:p w:rsidR="00212C4A" w:rsidRPr="004763F4" w:rsidRDefault="00212C4A" w:rsidP="00197A4C">
      <w:pPr>
        <w:rPr>
          <w:rFonts w:ascii="Georgia" w:eastAsia="Times New Roman" w:hAnsi="Georgia" w:cs="Times New Roman"/>
          <w:color w:val="000000" w:themeColor="text1"/>
          <w:shd w:val="clear" w:color="auto" w:fill="FFFCCC"/>
          <w:lang w:eastAsia="nl-NL"/>
        </w:rPr>
      </w:pPr>
    </w:p>
    <w:p w:rsidR="00197A4C" w:rsidRDefault="00197A4C" w:rsidP="00197A4C">
      <w:pPr>
        <w:rPr>
          <w:rFonts w:ascii="Georgia" w:eastAsia="Times New Roman" w:hAnsi="Georgia" w:cs="Times New Roman"/>
          <w:b/>
          <w:bCs/>
          <w:color w:val="000000" w:themeColor="text1"/>
          <w:lang w:eastAsia="nl-NL"/>
        </w:rPr>
      </w:pPr>
      <w:r w:rsidRPr="004763F4">
        <w:rPr>
          <w:rFonts w:ascii="Georgia" w:eastAsia="Times New Roman" w:hAnsi="Georgia" w:cs="Times New Roman"/>
          <w:b/>
          <w:bCs/>
          <w:color w:val="000000" w:themeColor="text1"/>
          <w:lang w:eastAsia="nl-NL"/>
        </w:rPr>
        <w:t>Geschikt voor sectoren</w:t>
      </w:r>
      <w:r w:rsidR="004763F4" w:rsidRPr="004763F4">
        <w:rPr>
          <w:rFonts w:ascii="Georgia" w:eastAsia="Times New Roman" w:hAnsi="Georgia" w:cs="Times New Roman"/>
          <w:b/>
          <w:bCs/>
          <w:color w:val="000000" w:themeColor="text1"/>
          <w:lang w:eastAsia="nl-NL"/>
        </w:rPr>
        <w:t>:</w:t>
      </w:r>
    </w:p>
    <w:p w:rsidR="00212C4A" w:rsidRPr="004763F4" w:rsidRDefault="00212C4A" w:rsidP="00197A4C">
      <w:pPr>
        <w:rPr>
          <w:rFonts w:ascii="Georgia" w:eastAsia="Times New Roman" w:hAnsi="Georgia" w:cs="Times New Roman"/>
          <w:color w:val="000000" w:themeColor="text1"/>
          <w:lang w:eastAsia="nl-NL"/>
        </w:rPr>
      </w:pPr>
      <w:r w:rsidRPr="00430791">
        <w:rPr>
          <w:rFonts w:ascii="Georgia" w:eastAsia="Times New Roman" w:hAnsi="Georgia" w:cs="Times New Roman"/>
          <w:color w:val="33322E"/>
          <w:lang w:eastAsia="nl-NL"/>
        </w:rPr>
        <w:t>Gezondheidszorg, Huisartsen, Jeugdgezondheidszorg, GGZ, Basisonderwijs, Voortgezet Onderwijs, Speciaal Onderwijs, Kinderopvang, Politie/Justitie, Jeugdzorg, Maatschappelijke Ondersteuning, Ambulance/SEH/Huisartsenpost, Anders. </w:t>
      </w:r>
    </w:p>
    <w:p w:rsidR="00197A4C" w:rsidRDefault="00197A4C" w:rsidP="00197A4C">
      <w:pPr>
        <w:spacing w:after="100" w:afterAutospacing="1"/>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br/>
      </w:r>
      <w:r w:rsidRPr="004763F4">
        <w:rPr>
          <w:rFonts w:ascii="Georgia" w:eastAsia="Times New Roman" w:hAnsi="Georgia" w:cs="Times New Roman"/>
          <w:b/>
          <w:bCs/>
          <w:color w:val="000000" w:themeColor="text1"/>
          <w:lang w:eastAsia="nl-NL"/>
        </w:rPr>
        <w:t>Locatie</w:t>
      </w:r>
      <w:r w:rsidRPr="004763F4">
        <w:rPr>
          <w:rFonts w:ascii="Georgia" w:eastAsia="Times New Roman" w:hAnsi="Georgia" w:cs="Times New Roman"/>
          <w:color w:val="000000" w:themeColor="text1"/>
          <w:lang w:eastAsia="nl-NL"/>
        </w:rPr>
        <w:t xml:space="preserve">: </w:t>
      </w:r>
      <w:r w:rsidR="008B1398">
        <w:rPr>
          <w:rFonts w:ascii="Georgia" w:eastAsia="Times New Roman" w:hAnsi="Georgia" w:cs="Times New Roman"/>
          <w:color w:val="000000" w:themeColor="text1"/>
          <w:lang w:eastAsia="nl-NL"/>
        </w:rPr>
        <w:t xml:space="preserve">Cursus- en vergadercentrum Domstad, </w:t>
      </w:r>
      <w:r w:rsidRPr="004763F4">
        <w:rPr>
          <w:rFonts w:ascii="Georgia" w:eastAsia="Times New Roman" w:hAnsi="Georgia" w:cs="Times New Roman"/>
          <w:color w:val="000000" w:themeColor="text1"/>
          <w:lang w:eastAsia="nl-NL"/>
        </w:rPr>
        <w:t>Utrecht</w:t>
      </w:r>
    </w:p>
    <w:p w:rsidR="008B1398" w:rsidRPr="004763F4" w:rsidRDefault="008B1398" w:rsidP="00197A4C">
      <w:pPr>
        <w:spacing w:after="100" w:afterAutospacing="1"/>
        <w:rPr>
          <w:rFonts w:ascii="Georgia" w:eastAsia="Times New Roman" w:hAnsi="Georgia" w:cs="Times New Roman"/>
          <w:color w:val="000000" w:themeColor="text1"/>
          <w:lang w:eastAsia="nl-NL"/>
        </w:rPr>
      </w:pPr>
      <w:r>
        <w:rPr>
          <w:rFonts w:ascii="Georgia" w:eastAsia="Times New Roman" w:hAnsi="Georgia" w:cs="Times New Roman"/>
          <w:color w:val="000000" w:themeColor="text1"/>
          <w:lang w:eastAsia="nl-NL"/>
        </w:rPr>
        <w:t xml:space="preserve">De leden maken op deze </w:t>
      </w:r>
      <w:proofErr w:type="spellStart"/>
      <w:r>
        <w:rPr>
          <w:rFonts w:ascii="Georgia" w:eastAsia="Times New Roman" w:hAnsi="Georgia" w:cs="Times New Roman"/>
          <w:color w:val="000000" w:themeColor="text1"/>
          <w:lang w:eastAsia="nl-NL"/>
        </w:rPr>
        <w:t>bijscholingsdag</w:t>
      </w:r>
      <w:proofErr w:type="spellEnd"/>
      <w:r>
        <w:rPr>
          <w:rFonts w:ascii="Georgia" w:eastAsia="Times New Roman" w:hAnsi="Georgia" w:cs="Times New Roman"/>
          <w:color w:val="000000" w:themeColor="text1"/>
          <w:lang w:eastAsia="nl-NL"/>
        </w:rPr>
        <w:t xml:space="preserve"> een keuze uit </w:t>
      </w:r>
      <w:r w:rsidRPr="008B1398">
        <w:rPr>
          <w:rFonts w:ascii="Georgia" w:eastAsia="Times New Roman" w:hAnsi="Georgia" w:cs="Times New Roman"/>
          <w:b/>
          <w:color w:val="000000" w:themeColor="text1"/>
          <w:lang w:eastAsia="nl-NL"/>
        </w:rPr>
        <w:t xml:space="preserve">twee </w:t>
      </w:r>
      <w:r>
        <w:rPr>
          <w:rFonts w:ascii="Georgia" w:eastAsia="Times New Roman" w:hAnsi="Georgia" w:cs="Times New Roman"/>
          <w:color w:val="000000" w:themeColor="text1"/>
          <w:lang w:eastAsia="nl-NL"/>
        </w:rPr>
        <w:t>workshops. De duur per workshop is 2 uur en 45 minuten.</w:t>
      </w:r>
    </w:p>
    <w:p w:rsidR="00197A4C" w:rsidRPr="004763F4" w:rsidRDefault="00197A4C" w:rsidP="00197A4C">
      <w:pPr>
        <w:pBdr>
          <w:bottom w:val="single" w:sz="6" w:space="0" w:color="DBD8CD"/>
        </w:pBdr>
        <w:jc w:val="center"/>
        <w:rPr>
          <w:rFonts w:ascii="Georgia" w:eastAsia="Times New Roman" w:hAnsi="Georgia" w:cs="Times New Roman"/>
          <w:b/>
          <w:bCs/>
          <w:caps/>
          <w:color w:val="000000" w:themeColor="text1"/>
          <w:lang w:eastAsia="nl-NL"/>
        </w:rPr>
      </w:pPr>
      <w:r w:rsidRPr="004763F4">
        <w:rPr>
          <w:rFonts w:ascii="Georgia" w:eastAsia="Times New Roman" w:hAnsi="Georgia" w:cs="Times New Roman"/>
          <w:b/>
          <w:bCs/>
          <w:caps/>
          <w:color w:val="000000" w:themeColor="text1"/>
          <w:lang w:eastAsia="nl-NL"/>
        </w:rPr>
        <w:t>• OCHTENDPROGRAMMA •</w:t>
      </w:r>
    </w:p>
    <w:p w:rsidR="00197A4C" w:rsidRPr="004763F4" w:rsidRDefault="00197A4C" w:rsidP="00197A4C">
      <w:pPr>
        <w:pBdr>
          <w:bottom w:val="single" w:sz="6" w:space="0" w:color="DBD8CD"/>
        </w:pBdr>
        <w:ind w:left="720"/>
        <w:rPr>
          <w:rFonts w:ascii="Georgia" w:eastAsia="Times New Roman" w:hAnsi="Georgia" w:cs="Times New Roman"/>
          <w:color w:val="000000" w:themeColor="text1"/>
          <w:lang w:eastAsia="nl-NL"/>
        </w:rPr>
      </w:pPr>
      <w:r w:rsidRPr="004763F4">
        <w:rPr>
          <w:rFonts w:ascii="Georgia" w:eastAsia="Times New Roman" w:hAnsi="Georgia" w:cs="Times New Roman"/>
          <w:b/>
          <w:bCs/>
          <w:color w:val="000000" w:themeColor="text1"/>
          <w:lang w:eastAsia="nl-NL"/>
        </w:rPr>
        <w:t xml:space="preserve">09:00 </w:t>
      </w:r>
      <w:r w:rsidRPr="004763F4">
        <w:rPr>
          <w:rFonts w:ascii="Georgia" w:eastAsia="Times New Roman" w:hAnsi="Georgia" w:cs="Times New Roman"/>
          <w:color w:val="000000" w:themeColor="text1"/>
          <w:lang w:eastAsia="nl-NL"/>
        </w:rPr>
        <w:t>INLOOP (met koffie en thee)</w:t>
      </w:r>
    </w:p>
    <w:p w:rsidR="00AC37F0" w:rsidRPr="004763F4" w:rsidRDefault="00AC37F0" w:rsidP="00197A4C">
      <w:pPr>
        <w:pBdr>
          <w:bottom w:val="single" w:sz="6" w:space="0" w:color="DBD8CD"/>
        </w:pBdr>
        <w:ind w:left="720"/>
        <w:rPr>
          <w:rFonts w:ascii="Georgia" w:eastAsia="Times New Roman" w:hAnsi="Georgia" w:cs="Times New Roman"/>
          <w:b/>
          <w:bCs/>
          <w:color w:val="000000" w:themeColor="text1"/>
          <w:lang w:eastAsia="nl-NL"/>
        </w:rPr>
      </w:pPr>
    </w:p>
    <w:p w:rsidR="00197A4C" w:rsidRDefault="00197A4C" w:rsidP="00197A4C">
      <w:pPr>
        <w:ind w:left="720"/>
        <w:rPr>
          <w:rFonts w:ascii="Georgia" w:eastAsia="Times New Roman" w:hAnsi="Georgia" w:cs="Times New Roman"/>
          <w:color w:val="000000" w:themeColor="text1"/>
          <w:lang w:eastAsia="nl-NL"/>
        </w:rPr>
      </w:pPr>
      <w:r w:rsidRPr="004763F4">
        <w:rPr>
          <w:rFonts w:ascii="Georgia" w:eastAsia="Times New Roman" w:hAnsi="Georgia" w:cs="Times New Roman"/>
          <w:b/>
          <w:bCs/>
          <w:color w:val="000000" w:themeColor="text1"/>
          <w:lang w:eastAsia="nl-NL"/>
        </w:rPr>
        <w:t xml:space="preserve">09:30 </w:t>
      </w:r>
      <w:r w:rsidRPr="004763F4">
        <w:rPr>
          <w:rFonts w:ascii="Georgia" w:eastAsia="Times New Roman" w:hAnsi="Georgia" w:cs="Times New Roman"/>
          <w:color w:val="000000" w:themeColor="text1"/>
          <w:lang w:eastAsia="nl-NL"/>
        </w:rPr>
        <w:t>PLENAIR ONDERDEEL</w:t>
      </w:r>
    </w:p>
    <w:p w:rsidR="00BB55B6" w:rsidRPr="004763F4" w:rsidRDefault="00BB55B6" w:rsidP="00197A4C">
      <w:pPr>
        <w:ind w:left="720"/>
        <w:rPr>
          <w:rFonts w:ascii="Georgia" w:eastAsia="Times New Roman" w:hAnsi="Georgia" w:cs="Times New Roman"/>
          <w:color w:val="000000" w:themeColor="text1"/>
          <w:lang w:eastAsia="nl-NL"/>
        </w:rPr>
      </w:pPr>
    </w:p>
    <w:p w:rsidR="00AC37F0" w:rsidRPr="004763F4" w:rsidRDefault="00AC37F0" w:rsidP="00AC37F0">
      <w:pPr>
        <w:ind w:left="720" w:firstLine="696"/>
        <w:rPr>
          <w:rFonts w:ascii="Georgia" w:eastAsia="Times New Roman" w:hAnsi="Georgia" w:cs="Times New Roman"/>
          <w:b/>
          <w:bCs/>
          <w:color w:val="000000" w:themeColor="text1"/>
          <w:lang w:eastAsia="nl-NL"/>
        </w:rPr>
      </w:pPr>
      <w:r w:rsidRPr="004763F4">
        <w:rPr>
          <w:rFonts w:ascii="Georgia" w:eastAsia="Times New Roman" w:hAnsi="Georgia" w:cs="Times New Roman"/>
          <w:b/>
          <w:bCs/>
          <w:color w:val="000000" w:themeColor="text1"/>
          <w:lang w:eastAsia="nl-NL"/>
        </w:rPr>
        <w:t>Opening</w:t>
      </w:r>
    </w:p>
    <w:p w:rsidR="00AC37F0" w:rsidRPr="004763F4" w:rsidRDefault="00AC37F0" w:rsidP="00AC37F0">
      <w:pPr>
        <w:ind w:left="720" w:firstLine="69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Tea Hol, directeur LVAK</w:t>
      </w:r>
    </w:p>
    <w:p w:rsidR="00AC37F0" w:rsidRPr="004763F4" w:rsidRDefault="00AC37F0" w:rsidP="00AC37F0">
      <w:pPr>
        <w:ind w:left="720" w:firstLine="696"/>
        <w:rPr>
          <w:rFonts w:ascii="Georgia" w:eastAsia="Times New Roman" w:hAnsi="Georgia" w:cs="Times New Roman"/>
          <w:color w:val="000000" w:themeColor="text1"/>
          <w:lang w:eastAsia="nl-NL"/>
        </w:rPr>
      </w:pPr>
    </w:p>
    <w:p w:rsidR="00212C4A" w:rsidRDefault="00AC37F0" w:rsidP="00AC37F0">
      <w:pPr>
        <w:rPr>
          <w:rFonts w:ascii="Georgia" w:eastAsia="Times New Roman" w:hAnsi="Georgia" w:cs="Times New Roman"/>
          <w:b/>
          <w:color w:val="000000" w:themeColor="text1"/>
          <w:lang w:eastAsia="nl-NL"/>
        </w:rPr>
      </w:pPr>
      <w:r w:rsidRPr="004763F4">
        <w:rPr>
          <w:rFonts w:ascii="Georgia" w:eastAsia="Times New Roman" w:hAnsi="Georgia" w:cs="Times New Roman"/>
          <w:color w:val="000000" w:themeColor="text1"/>
          <w:lang w:eastAsia="nl-NL"/>
        </w:rPr>
        <w:tab/>
      </w:r>
      <w:r w:rsidRPr="004763F4">
        <w:rPr>
          <w:rFonts w:ascii="Georgia" w:eastAsia="Times New Roman" w:hAnsi="Georgia" w:cs="Times New Roman"/>
          <w:b/>
          <w:color w:val="000000" w:themeColor="text1"/>
          <w:lang w:eastAsia="nl-NL"/>
        </w:rPr>
        <w:t xml:space="preserve">09:45 </w:t>
      </w:r>
      <w:r w:rsidR="008B1398">
        <w:rPr>
          <w:rFonts w:ascii="Georgia" w:eastAsia="Times New Roman" w:hAnsi="Georgia" w:cs="Times New Roman"/>
          <w:b/>
          <w:color w:val="000000" w:themeColor="text1"/>
          <w:lang w:eastAsia="nl-NL"/>
        </w:rPr>
        <w:t>– Workshopronde 1</w:t>
      </w:r>
    </w:p>
    <w:p w:rsidR="008B1398" w:rsidRDefault="008B1398" w:rsidP="00AC37F0">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ab/>
      </w:r>
      <w:r>
        <w:rPr>
          <w:rFonts w:ascii="Georgia" w:eastAsia="Times New Roman" w:hAnsi="Georgia" w:cs="Times New Roman"/>
          <w:b/>
          <w:color w:val="000000" w:themeColor="text1"/>
          <w:lang w:eastAsia="nl-NL"/>
        </w:rPr>
        <w:tab/>
      </w:r>
    </w:p>
    <w:p w:rsidR="008B1398" w:rsidRDefault="008B1398" w:rsidP="00AC37F0">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ab/>
      </w:r>
      <w:r>
        <w:rPr>
          <w:rFonts w:ascii="Georgia" w:eastAsia="Times New Roman" w:hAnsi="Georgia" w:cs="Times New Roman"/>
          <w:b/>
          <w:color w:val="000000" w:themeColor="text1"/>
          <w:lang w:eastAsia="nl-NL"/>
        </w:rPr>
        <w:tab/>
        <w:t>Keuze uit:</w:t>
      </w:r>
    </w:p>
    <w:p w:rsidR="008B1398" w:rsidRDefault="008B1398" w:rsidP="00AC37F0">
      <w:pPr>
        <w:rPr>
          <w:rFonts w:ascii="Georgia" w:eastAsia="Times New Roman" w:hAnsi="Georgia" w:cs="Times New Roman"/>
          <w:b/>
          <w:color w:val="000000" w:themeColor="text1"/>
          <w:lang w:eastAsia="nl-NL"/>
        </w:rPr>
      </w:pPr>
    </w:p>
    <w:p w:rsidR="00AC37F0" w:rsidRPr="004763F4" w:rsidRDefault="00AC37F0" w:rsidP="00212C4A">
      <w:pPr>
        <w:ind w:left="708" w:firstLine="708"/>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 xml:space="preserve">De </w:t>
      </w:r>
      <w:proofErr w:type="spellStart"/>
      <w:r w:rsidRPr="004763F4">
        <w:rPr>
          <w:rFonts w:ascii="Georgia" w:eastAsia="Times New Roman" w:hAnsi="Georgia" w:cs="Times New Roman"/>
          <w:b/>
          <w:color w:val="000000" w:themeColor="text1"/>
          <w:lang w:eastAsia="nl-NL"/>
        </w:rPr>
        <w:t>aandachtsfunctionaris</w:t>
      </w:r>
      <w:proofErr w:type="spellEnd"/>
      <w:r w:rsidRPr="004763F4">
        <w:rPr>
          <w:rFonts w:ascii="Georgia" w:eastAsia="Times New Roman" w:hAnsi="Georgia" w:cs="Times New Roman"/>
          <w:b/>
          <w:color w:val="000000" w:themeColor="text1"/>
          <w:lang w:eastAsia="nl-NL"/>
        </w:rPr>
        <w:t xml:space="preserve"> als spin in het web</w:t>
      </w:r>
    </w:p>
    <w:p w:rsidR="00AC37F0" w:rsidRPr="004763F4" w:rsidRDefault="00AC37F0" w:rsidP="008B1398">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 xml:space="preserve">Theater workshop waarin je gaat kijken hoe je creativiteit in kunt zetten    bij de verschillende rollen die je als </w:t>
      </w:r>
      <w:proofErr w:type="spellStart"/>
      <w:r w:rsidRPr="004763F4">
        <w:rPr>
          <w:rFonts w:ascii="Georgia" w:eastAsia="Times New Roman" w:hAnsi="Georgia" w:cs="Times New Roman"/>
          <w:color w:val="000000" w:themeColor="text1"/>
          <w:shd w:val="clear" w:color="auto" w:fill="FFFFFF"/>
          <w:lang w:eastAsia="nl-NL"/>
        </w:rPr>
        <w:t>aandachtsfunctionaris</w:t>
      </w:r>
      <w:proofErr w:type="spellEnd"/>
      <w:r w:rsidRPr="004763F4">
        <w:rPr>
          <w:rFonts w:ascii="Georgia" w:eastAsia="Times New Roman" w:hAnsi="Georgia" w:cs="Times New Roman"/>
          <w:color w:val="000000" w:themeColor="text1"/>
          <w:shd w:val="clear" w:color="auto" w:fill="FFFFFF"/>
          <w:lang w:eastAsia="nl-NL"/>
        </w:rPr>
        <w:t xml:space="preserve"> hebt.</w:t>
      </w:r>
    </w:p>
    <w:p w:rsidR="004763F4" w:rsidRPr="004763F4" w:rsidRDefault="004763F4" w:rsidP="00AC37F0">
      <w:pPr>
        <w:ind w:left="1416" w:firstLine="64"/>
        <w:rPr>
          <w:rFonts w:ascii="Georgia" w:eastAsia="Times New Roman" w:hAnsi="Georgia" w:cs="Times New Roman"/>
          <w:color w:val="000000" w:themeColor="text1"/>
          <w:shd w:val="clear" w:color="auto" w:fill="FFFFFF"/>
          <w:lang w:eastAsia="nl-NL"/>
        </w:rPr>
      </w:pPr>
    </w:p>
    <w:p w:rsidR="00AC37F0" w:rsidRPr="004763F4" w:rsidRDefault="00AC37F0" w:rsidP="008B1398">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 xml:space="preserve">MSc. Robin Feenstra, </w:t>
      </w:r>
      <w:r w:rsidR="004763F4">
        <w:rPr>
          <w:rFonts w:ascii="Georgia" w:eastAsia="Times New Roman" w:hAnsi="Georgia" w:cs="Times New Roman"/>
          <w:color w:val="000000" w:themeColor="text1"/>
          <w:lang w:eastAsia="nl-NL"/>
        </w:rPr>
        <w:t xml:space="preserve">orthopedagoog, gesprekstrainer, </w:t>
      </w:r>
      <w:r w:rsidR="00212C4A">
        <w:rPr>
          <w:rFonts w:ascii="Georgia" w:eastAsia="Times New Roman" w:hAnsi="Georgia" w:cs="Times New Roman"/>
          <w:color w:val="000000" w:themeColor="text1"/>
          <w:lang w:eastAsia="nl-NL"/>
        </w:rPr>
        <w:t xml:space="preserve">trainingsacteur, </w:t>
      </w:r>
      <w:r w:rsidRPr="004763F4">
        <w:rPr>
          <w:rFonts w:ascii="Georgia" w:eastAsia="Times New Roman" w:hAnsi="Georgia" w:cs="Times New Roman"/>
          <w:color w:val="000000" w:themeColor="text1"/>
          <w:lang w:eastAsia="nl-NL"/>
        </w:rPr>
        <w:t xml:space="preserve">Eigenaar </w:t>
      </w:r>
      <w:proofErr w:type="spellStart"/>
      <w:r w:rsidRPr="004763F4">
        <w:rPr>
          <w:rFonts w:ascii="Georgia" w:eastAsia="Times New Roman" w:hAnsi="Georgia" w:cs="Times New Roman"/>
          <w:color w:val="000000" w:themeColor="text1"/>
          <w:lang w:eastAsia="nl-NL"/>
        </w:rPr>
        <w:t>Twirre</w:t>
      </w:r>
      <w:proofErr w:type="spellEnd"/>
    </w:p>
    <w:p w:rsidR="00AC37F0" w:rsidRPr="004763F4" w:rsidRDefault="00AC37F0" w:rsidP="00AC37F0">
      <w:pPr>
        <w:ind w:left="1416" w:firstLine="64"/>
        <w:rPr>
          <w:rFonts w:ascii="Georgia" w:eastAsia="Times New Roman" w:hAnsi="Georgia" w:cs="Times New Roman"/>
          <w:color w:val="000000" w:themeColor="text1"/>
          <w:lang w:eastAsia="nl-NL"/>
        </w:rPr>
      </w:pPr>
    </w:p>
    <w:p w:rsidR="00AC37F0" w:rsidRPr="004763F4" w:rsidRDefault="00CA05BA" w:rsidP="008B1398">
      <w:pPr>
        <w:ind w:left="708" w:firstLine="708"/>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Omgaan met weerstand</w:t>
      </w:r>
    </w:p>
    <w:p w:rsidR="00CA05BA" w:rsidRPr="004763F4" w:rsidRDefault="00CA05BA" w:rsidP="00CA05BA">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Je stuit ongetwijfeld regelmatig op weerstand. Je adviezen en begeleiding kosten je veel energie en tijd, maar de situatie blijft onveranderd. Beweging én plezier krijgen in die weerstand, daar draait het om in deze workshop.</w:t>
      </w:r>
    </w:p>
    <w:p w:rsidR="004763F4" w:rsidRPr="004763F4" w:rsidRDefault="004763F4" w:rsidP="00CA05BA">
      <w:pPr>
        <w:ind w:left="1416"/>
        <w:rPr>
          <w:rFonts w:ascii="Georgia" w:eastAsia="Times New Roman" w:hAnsi="Georgia" w:cs="Times New Roman"/>
          <w:color w:val="000000" w:themeColor="text1"/>
          <w:shd w:val="clear" w:color="auto" w:fill="FFFFFF"/>
          <w:lang w:eastAsia="nl-NL"/>
        </w:rPr>
      </w:pPr>
    </w:p>
    <w:p w:rsidR="00CA05BA" w:rsidRPr="004763F4" w:rsidRDefault="004763F4" w:rsidP="00CA05BA">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 xml:space="preserve">Drs. </w:t>
      </w:r>
      <w:r w:rsidR="00CA05BA" w:rsidRPr="004763F4">
        <w:rPr>
          <w:rFonts w:ascii="Georgia" w:eastAsia="Times New Roman" w:hAnsi="Georgia" w:cs="Times New Roman"/>
          <w:color w:val="000000" w:themeColor="text1"/>
          <w:lang w:eastAsia="nl-NL"/>
        </w:rPr>
        <w:t xml:space="preserve">Carmen </w:t>
      </w:r>
      <w:proofErr w:type="spellStart"/>
      <w:r w:rsidR="00CA05BA" w:rsidRPr="004763F4">
        <w:rPr>
          <w:rFonts w:ascii="Georgia" w:eastAsia="Times New Roman" w:hAnsi="Georgia" w:cs="Times New Roman"/>
          <w:color w:val="000000" w:themeColor="text1"/>
          <w:lang w:eastAsia="nl-NL"/>
        </w:rPr>
        <w:t>Karsters</w:t>
      </w:r>
      <w:proofErr w:type="spellEnd"/>
      <w:r w:rsidR="00CA05BA" w:rsidRPr="004763F4">
        <w:rPr>
          <w:rFonts w:ascii="Georgia" w:eastAsia="Times New Roman" w:hAnsi="Georgia" w:cs="Times New Roman"/>
          <w:color w:val="000000" w:themeColor="text1"/>
          <w:lang w:eastAsia="nl-NL"/>
        </w:rPr>
        <w:t xml:space="preserve">, </w:t>
      </w:r>
      <w:proofErr w:type="spellStart"/>
      <w:r w:rsidR="00CA05BA" w:rsidRPr="004763F4">
        <w:rPr>
          <w:rFonts w:ascii="Georgia" w:eastAsia="Times New Roman" w:hAnsi="Georgia" w:cs="Times New Roman"/>
          <w:color w:val="000000" w:themeColor="text1"/>
          <w:lang w:eastAsia="nl-NL"/>
        </w:rPr>
        <w:t>Karsterincompany</w:t>
      </w:r>
      <w:proofErr w:type="spellEnd"/>
      <w:r w:rsidR="00CA05BA" w:rsidRPr="004763F4">
        <w:rPr>
          <w:rFonts w:ascii="Georgia" w:eastAsia="Times New Roman" w:hAnsi="Georgia" w:cs="Times New Roman"/>
          <w:color w:val="000000" w:themeColor="text1"/>
          <w:lang w:eastAsia="nl-NL"/>
        </w:rPr>
        <w:t xml:space="preserve"> training en advies</w:t>
      </w:r>
    </w:p>
    <w:p w:rsidR="00CA05BA" w:rsidRPr="004763F4" w:rsidRDefault="00CA05BA" w:rsidP="00CA05BA">
      <w:pPr>
        <w:ind w:left="1416"/>
        <w:rPr>
          <w:rFonts w:ascii="Georgia" w:eastAsia="Times New Roman" w:hAnsi="Georgia" w:cs="Times New Roman"/>
          <w:b/>
          <w:color w:val="000000" w:themeColor="text1"/>
          <w:lang w:eastAsia="nl-NL"/>
        </w:rPr>
      </w:pPr>
    </w:p>
    <w:p w:rsidR="00CA05BA" w:rsidRPr="004763F4" w:rsidRDefault="00CA05BA" w:rsidP="00CA05BA">
      <w:pPr>
        <w:ind w:left="1416"/>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Praktijkdilemma’s op juridisch vlak</w:t>
      </w:r>
    </w:p>
    <w:p w:rsidR="00CA05BA" w:rsidRPr="004763F4" w:rsidRDefault="00CA05BA" w:rsidP="00CA05BA">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 xml:space="preserve">Lydia Janssen, jurist, gaat in op vragen van deelnemers over juridische aspecten bij de aanpak van huiselijk geweld en kindermishandeling. </w:t>
      </w:r>
      <w:r w:rsidRPr="004763F4">
        <w:rPr>
          <w:rFonts w:ascii="Georgia" w:eastAsia="Times New Roman" w:hAnsi="Georgia" w:cs="Times New Roman"/>
          <w:color w:val="000000" w:themeColor="text1"/>
          <w:shd w:val="clear" w:color="auto" w:fill="FFFFFF"/>
          <w:lang w:eastAsia="nl-NL"/>
        </w:rPr>
        <w:lastRenderedPageBreak/>
        <w:t>Vragen omtrent beroepsgeheim, meldrecht, meldcode, dossiervorming, ouderschap en gezag.</w:t>
      </w:r>
    </w:p>
    <w:p w:rsidR="004763F4" w:rsidRPr="004763F4" w:rsidRDefault="004763F4" w:rsidP="00CA05BA">
      <w:pPr>
        <w:ind w:left="1416"/>
        <w:rPr>
          <w:rFonts w:ascii="Georgia" w:eastAsia="Times New Roman" w:hAnsi="Georgia" w:cs="Times New Roman"/>
          <w:color w:val="000000" w:themeColor="text1"/>
          <w:lang w:eastAsia="nl-NL"/>
        </w:rPr>
      </w:pPr>
    </w:p>
    <w:p w:rsidR="004763F4" w:rsidRPr="004763F4" w:rsidRDefault="004763F4" w:rsidP="00CA05BA">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Mr. Lydia Janssen, Juridisch adviseur in (jeugd)zorg en welzijn</w:t>
      </w:r>
    </w:p>
    <w:p w:rsidR="00CA05BA" w:rsidRPr="004763F4" w:rsidRDefault="00CA05BA" w:rsidP="00CA05BA">
      <w:pPr>
        <w:ind w:left="1416"/>
        <w:rPr>
          <w:rFonts w:ascii="Georgia" w:eastAsia="Times New Roman" w:hAnsi="Georgia" w:cs="Times New Roman"/>
          <w:color w:val="000000" w:themeColor="text1"/>
          <w:lang w:eastAsia="nl-NL"/>
        </w:rPr>
      </w:pPr>
    </w:p>
    <w:p w:rsidR="00CA05BA" w:rsidRDefault="008B1398" w:rsidP="008B1398">
      <w:pPr>
        <w:rPr>
          <w:rFonts w:ascii="Georgia" w:eastAsia="Times New Roman" w:hAnsi="Georgia" w:cs="Times New Roman"/>
          <w:b/>
          <w:color w:val="000000" w:themeColor="text1"/>
          <w:lang w:eastAsia="nl-NL"/>
        </w:rPr>
      </w:pPr>
      <w:r w:rsidRPr="008B1398">
        <w:rPr>
          <w:rFonts w:ascii="Georgia" w:eastAsia="Times New Roman" w:hAnsi="Georgia" w:cs="Times New Roman"/>
          <w:b/>
          <w:color w:val="000000" w:themeColor="text1"/>
          <w:lang w:eastAsia="nl-NL"/>
        </w:rPr>
        <w:t>1</w:t>
      </w:r>
      <w:r w:rsidR="00705476">
        <w:rPr>
          <w:rFonts w:ascii="Georgia" w:eastAsia="Times New Roman" w:hAnsi="Georgia" w:cs="Times New Roman"/>
          <w:b/>
          <w:color w:val="000000" w:themeColor="text1"/>
          <w:lang w:eastAsia="nl-NL"/>
        </w:rPr>
        <w:t>1:00</w:t>
      </w:r>
      <w:r>
        <w:rPr>
          <w:rFonts w:ascii="Georgia" w:eastAsia="Times New Roman" w:hAnsi="Georgia" w:cs="Times New Roman"/>
          <w:b/>
          <w:color w:val="000000" w:themeColor="text1"/>
          <w:lang w:eastAsia="nl-NL"/>
        </w:rPr>
        <w:t xml:space="preserve"> </w:t>
      </w:r>
      <w:r w:rsidRPr="008B1398">
        <w:rPr>
          <w:rFonts w:ascii="Georgia" w:eastAsia="Times New Roman" w:hAnsi="Georgia" w:cs="Times New Roman"/>
          <w:b/>
          <w:color w:val="000000" w:themeColor="text1"/>
          <w:lang w:eastAsia="nl-NL"/>
        </w:rPr>
        <w:t>-</w:t>
      </w:r>
      <w:r>
        <w:rPr>
          <w:rFonts w:ascii="Georgia" w:eastAsia="Times New Roman" w:hAnsi="Georgia" w:cs="Times New Roman"/>
          <w:b/>
          <w:color w:val="000000" w:themeColor="text1"/>
          <w:lang w:eastAsia="nl-NL"/>
        </w:rPr>
        <w:t xml:space="preserve"> </w:t>
      </w:r>
      <w:r w:rsidRPr="00BB55B6">
        <w:rPr>
          <w:rFonts w:ascii="Georgia" w:eastAsia="Times New Roman" w:hAnsi="Georgia" w:cs="Times New Roman"/>
          <w:color w:val="000000" w:themeColor="text1"/>
          <w:lang w:eastAsia="nl-NL"/>
        </w:rPr>
        <w:t>PAUZE</w:t>
      </w: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11:</w:t>
      </w:r>
      <w:r w:rsidR="00705476">
        <w:rPr>
          <w:rFonts w:ascii="Georgia" w:eastAsia="Times New Roman" w:hAnsi="Georgia" w:cs="Times New Roman"/>
          <w:b/>
          <w:color w:val="000000" w:themeColor="text1"/>
          <w:lang w:eastAsia="nl-NL"/>
        </w:rPr>
        <w:t>15</w:t>
      </w:r>
      <w:r>
        <w:rPr>
          <w:rFonts w:ascii="Georgia" w:eastAsia="Times New Roman" w:hAnsi="Georgia" w:cs="Times New Roman"/>
          <w:b/>
          <w:color w:val="000000" w:themeColor="text1"/>
          <w:lang w:eastAsia="nl-NL"/>
        </w:rPr>
        <w:t xml:space="preserve"> – Vervolg workshopronde 1</w:t>
      </w:r>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 xml:space="preserve">12:45 – </w:t>
      </w:r>
      <w:r w:rsidRPr="00BB55B6">
        <w:rPr>
          <w:rFonts w:ascii="Georgia" w:eastAsia="Times New Roman" w:hAnsi="Georgia" w:cs="Times New Roman"/>
          <w:color w:val="000000" w:themeColor="text1"/>
          <w:lang w:eastAsia="nl-NL"/>
        </w:rPr>
        <w:t>LUNCH</w:t>
      </w:r>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13:15 – Workshopronde 2</w:t>
      </w:r>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ab/>
      </w:r>
      <w:r>
        <w:rPr>
          <w:rFonts w:ascii="Georgia" w:eastAsia="Times New Roman" w:hAnsi="Georgia" w:cs="Times New Roman"/>
          <w:b/>
          <w:color w:val="000000" w:themeColor="text1"/>
          <w:lang w:eastAsia="nl-NL"/>
        </w:rPr>
        <w:tab/>
        <w:t>Keuze uit:</w:t>
      </w:r>
    </w:p>
    <w:p w:rsidR="008B1398" w:rsidRDefault="008B1398" w:rsidP="008B1398">
      <w:pPr>
        <w:rPr>
          <w:rFonts w:ascii="Georgia" w:eastAsia="Times New Roman" w:hAnsi="Georgia" w:cs="Times New Roman"/>
          <w:b/>
          <w:color w:val="000000" w:themeColor="text1"/>
          <w:lang w:eastAsia="nl-NL"/>
        </w:rPr>
      </w:pPr>
    </w:p>
    <w:p w:rsidR="008B1398" w:rsidRPr="004763F4" w:rsidRDefault="008B1398" w:rsidP="008B1398">
      <w:pPr>
        <w:ind w:left="708" w:firstLine="708"/>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 xml:space="preserve">De </w:t>
      </w:r>
      <w:proofErr w:type="spellStart"/>
      <w:r w:rsidRPr="004763F4">
        <w:rPr>
          <w:rFonts w:ascii="Georgia" w:eastAsia="Times New Roman" w:hAnsi="Georgia" w:cs="Times New Roman"/>
          <w:b/>
          <w:color w:val="000000" w:themeColor="text1"/>
          <w:lang w:eastAsia="nl-NL"/>
        </w:rPr>
        <w:t>aandachtsfunctionaris</w:t>
      </w:r>
      <w:proofErr w:type="spellEnd"/>
      <w:r w:rsidRPr="004763F4">
        <w:rPr>
          <w:rFonts w:ascii="Georgia" w:eastAsia="Times New Roman" w:hAnsi="Georgia" w:cs="Times New Roman"/>
          <w:b/>
          <w:color w:val="000000" w:themeColor="text1"/>
          <w:lang w:eastAsia="nl-NL"/>
        </w:rPr>
        <w:t xml:space="preserve"> als spin in het web</w:t>
      </w:r>
    </w:p>
    <w:p w:rsidR="008B1398" w:rsidRPr="004763F4" w:rsidRDefault="008B1398" w:rsidP="008B1398">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 xml:space="preserve">Theater workshop waarin je gaat kijken hoe je creativiteit in kunt zetten    bij de verschillende rollen die je als </w:t>
      </w:r>
      <w:proofErr w:type="spellStart"/>
      <w:r w:rsidRPr="004763F4">
        <w:rPr>
          <w:rFonts w:ascii="Georgia" w:eastAsia="Times New Roman" w:hAnsi="Georgia" w:cs="Times New Roman"/>
          <w:color w:val="000000" w:themeColor="text1"/>
          <w:shd w:val="clear" w:color="auto" w:fill="FFFFFF"/>
          <w:lang w:eastAsia="nl-NL"/>
        </w:rPr>
        <w:t>aandachtsfunctionaris</w:t>
      </w:r>
      <w:proofErr w:type="spellEnd"/>
      <w:r w:rsidRPr="004763F4">
        <w:rPr>
          <w:rFonts w:ascii="Georgia" w:eastAsia="Times New Roman" w:hAnsi="Georgia" w:cs="Times New Roman"/>
          <w:color w:val="000000" w:themeColor="text1"/>
          <w:shd w:val="clear" w:color="auto" w:fill="FFFFFF"/>
          <w:lang w:eastAsia="nl-NL"/>
        </w:rPr>
        <w:t xml:space="preserve"> hebt.</w:t>
      </w:r>
    </w:p>
    <w:p w:rsidR="008B1398" w:rsidRPr="004763F4" w:rsidRDefault="008B1398" w:rsidP="008B1398">
      <w:pPr>
        <w:ind w:left="1416" w:firstLine="64"/>
        <w:rPr>
          <w:rFonts w:ascii="Georgia" w:eastAsia="Times New Roman" w:hAnsi="Georgia" w:cs="Times New Roman"/>
          <w:color w:val="000000" w:themeColor="text1"/>
          <w:shd w:val="clear" w:color="auto" w:fill="FFFFFF"/>
          <w:lang w:eastAsia="nl-NL"/>
        </w:rPr>
      </w:pPr>
    </w:p>
    <w:p w:rsidR="008B1398" w:rsidRPr="004763F4" w:rsidRDefault="008B1398" w:rsidP="008B1398">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 xml:space="preserve">MSc. Robin Feenstra, </w:t>
      </w:r>
      <w:r>
        <w:rPr>
          <w:rFonts w:ascii="Georgia" w:eastAsia="Times New Roman" w:hAnsi="Georgia" w:cs="Times New Roman"/>
          <w:color w:val="000000" w:themeColor="text1"/>
          <w:lang w:eastAsia="nl-NL"/>
        </w:rPr>
        <w:t xml:space="preserve">orthopedagoog, gesprekstrainer, trainingsacteur, </w:t>
      </w:r>
      <w:r w:rsidRPr="004763F4">
        <w:rPr>
          <w:rFonts w:ascii="Georgia" w:eastAsia="Times New Roman" w:hAnsi="Georgia" w:cs="Times New Roman"/>
          <w:color w:val="000000" w:themeColor="text1"/>
          <w:lang w:eastAsia="nl-NL"/>
        </w:rPr>
        <w:t xml:space="preserve">Eigenaar </w:t>
      </w:r>
      <w:proofErr w:type="spellStart"/>
      <w:r w:rsidRPr="004763F4">
        <w:rPr>
          <w:rFonts w:ascii="Georgia" w:eastAsia="Times New Roman" w:hAnsi="Georgia" w:cs="Times New Roman"/>
          <w:color w:val="000000" w:themeColor="text1"/>
          <w:lang w:eastAsia="nl-NL"/>
        </w:rPr>
        <w:t>Twirre</w:t>
      </w:r>
      <w:proofErr w:type="spellEnd"/>
    </w:p>
    <w:p w:rsidR="008B1398" w:rsidRPr="004763F4" w:rsidRDefault="008B1398" w:rsidP="008B1398">
      <w:pPr>
        <w:ind w:left="1416" w:firstLine="64"/>
        <w:rPr>
          <w:rFonts w:ascii="Georgia" w:eastAsia="Times New Roman" w:hAnsi="Georgia" w:cs="Times New Roman"/>
          <w:color w:val="000000" w:themeColor="text1"/>
          <w:lang w:eastAsia="nl-NL"/>
        </w:rPr>
      </w:pPr>
    </w:p>
    <w:p w:rsidR="008B1398" w:rsidRPr="004763F4" w:rsidRDefault="008B1398" w:rsidP="008B1398">
      <w:pPr>
        <w:ind w:left="708" w:firstLine="708"/>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Omgaan met weerstand</w:t>
      </w:r>
    </w:p>
    <w:p w:rsidR="008B1398" w:rsidRPr="004763F4" w:rsidRDefault="008B1398" w:rsidP="008B1398">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Je stuit ongetwijfeld regelmatig op weerstand. Je adviezen en begeleiding kosten je veel energie en tijd, maar de situatie blijft onveranderd. Beweging én plezier krijgen in die weerstand, daar draait het om in deze workshop.</w:t>
      </w:r>
    </w:p>
    <w:p w:rsidR="008B1398" w:rsidRPr="004763F4" w:rsidRDefault="008B1398" w:rsidP="008B1398">
      <w:pPr>
        <w:ind w:left="1416"/>
        <w:rPr>
          <w:rFonts w:ascii="Georgia" w:eastAsia="Times New Roman" w:hAnsi="Georgia" w:cs="Times New Roman"/>
          <w:color w:val="000000" w:themeColor="text1"/>
          <w:shd w:val="clear" w:color="auto" w:fill="FFFFFF"/>
          <w:lang w:eastAsia="nl-NL"/>
        </w:rPr>
      </w:pPr>
    </w:p>
    <w:p w:rsidR="008B1398" w:rsidRPr="004763F4" w:rsidRDefault="008B1398" w:rsidP="008B1398">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 xml:space="preserve">Drs. Carmen </w:t>
      </w:r>
      <w:proofErr w:type="spellStart"/>
      <w:r w:rsidRPr="004763F4">
        <w:rPr>
          <w:rFonts w:ascii="Georgia" w:eastAsia="Times New Roman" w:hAnsi="Georgia" w:cs="Times New Roman"/>
          <w:color w:val="000000" w:themeColor="text1"/>
          <w:lang w:eastAsia="nl-NL"/>
        </w:rPr>
        <w:t>Karsters</w:t>
      </w:r>
      <w:proofErr w:type="spellEnd"/>
      <w:r w:rsidRPr="004763F4">
        <w:rPr>
          <w:rFonts w:ascii="Georgia" w:eastAsia="Times New Roman" w:hAnsi="Georgia" w:cs="Times New Roman"/>
          <w:color w:val="000000" w:themeColor="text1"/>
          <w:lang w:eastAsia="nl-NL"/>
        </w:rPr>
        <w:t xml:space="preserve">, </w:t>
      </w:r>
      <w:proofErr w:type="spellStart"/>
      <w:r w:rsidRPr="004763F4">
        <w:rPr>
          <w:rFonts w:ascii="Georgia" w:eastAsia="Times New Roman" w:hAnsi="Georgia" w:cs="Times New Roman"/>
          <w:color w:val="000000" w:themeColor="text1"/>
          <w:lang w:eastAsia="nl-NL"/>
        </w:rPr>
        <w:t>Karster</w:t>
      </w:r>
      <w:r>
        <w:rPr>
          <w:rFonts w:ascii="Georgia" w:eastAsia="Times New Roman" w:hAnsi="Georgia" w:cs="Times New Roman"/>
          <w:color w:val="000000" w:themeColor="text1"/>
          <w:lang w:eastAsia="nl-NL"/>
        </w:rPr>
        <w:t>s</w:t>
      </w:r>
      <w:r w:rsidRPr="004763F4">
        <w:rPr>
          <w:rFonts w:ascii="Georgia" w:eastAsia="Times New Roman" w:hAnsi="Georgia" w:cs="Times New Roman"/>
          <w:color w:val="000000" w:themeColor="text1"/>
          <w:lang w:eastAsia="nl-NL"/>
        </w:rPr>
        <w:t>incompany</w:t>
      </w:r>
      <w:proofErr w:type="spellEnd"/>
      <w:r w:rsidRPr="004763F4">
        <w:rPr>
          <w:rFonts w:ascii="Georgia" w:eastAsia="Times New Roman" w:hAnsi="Georgia" w:cs="Times New Roman"/>
          <w:color w:val="000000" w:themeColor="text1"/>
          <w:lang w:eastAsia="nl-NL"/>
        </w:rPr>
        <w:t xml:space="preserve"> training en advies</w:t>
      </w:r>
    </w:p>
    <w:p w:rsidR="008B1398" w:rsidRPr="004763F4" w:rsidRDefault="008B1398" w:rsidP="008B1398">
      <w:pPr>
        <w:ind w:left="1416"/>
        <w:rPr>
          <w:rFonts w:ascii="Georgia" w:eastAsia="Times New Roman" w:hAnsi="Georgia" w:cs="Times New Roman"/>
          <w:b/>
          <w:color w:val="000000" w:themeColor="text1"/>
          <w:lang w:eastAsia="nl-NL"/>
        </w:rPr>
      </w:pPr>
    </w:p>
    <w:p w:rsidR="008B1398" w:rsidRPr="004763F4" w:rsidRDefault="008B1398" w:rsidP="008B1398">
      <w:pPr>
        <w:ind w:left="1416"/>
        <w:rPr>
          <w:rFonts w:ascii="Georgia" w:eastAsia="Times New Roman" w:hAnsi="Georgia" w:cs="Times New Roman"/>
          <w:b/>
          <w:color w:val="000000" w:themeColor="text1"/>
          <w:lang w:eastAsia="nl-NL"/>
        </w:rPr>
      </w:pPr>
      <w:r w:rsidRPr="004763F4">
        <w:rPr>
          <w:rFonts w:ascii="Georgia" w:eastAsia="Times New Roman" w:hAnsi="Georgia" w:cs="Times New Roman"/>
          <w:b/>
          <w:color w:val="000000" w:themeColor="text1"/>
          <w:lang w:eastAsia="nl-NL"/>
        </w:rPr>
        <w:t>Praktijkdilemma’s op juridisch vlak</w:t>
      </w:r>
    </w:p>
    <w:p w:rsidR="008B1398" w:rsidRPr="004763F4" w:rsidRDefault="008B1398" w:rsidP="008B1398">
      <w:pPr>
        <w:ind w:left="1416"/>
        <w:rPr>
          <w:rFonts w:ascii="Georgia" w:eastAsia="Times New Roman" w:hAnsi="Georgia" w:cs="Times New Roman"/>
          <w:color w:val="000000" w:themeColor="text1"/>
          <w:shd w:val="clear" w:color="auto" w:fill="FFFFFF"/>
          <w:lang w:eastAsia="nl-NL"/>
        </w:rPr>
      </w:pPr>
      <w:r w:rsidRPr="004763F4">
        <w:rPr>
          <w:rFonts w:ascii="Georgia" w:eastAsia="Times New Roman" w:hAnsi="Georgia" w:cs="Times New Roman"/>
          <w:color w:val="000000" w:themeColor="text1"/>
          <w:shd w:val="clear" w:color="auto" w:fill="FFFFFF"/>
          <w:lang w:eastAsia="nl-NL"/>
        </w:rPr>
        <w:t>Lydia Janssen, jurist, gaat in op vragen van deelnemers over juridische aspecten bij de aanpak van huiselijk geweld en kindermishandeling. Vragen omtrent beroepsgeheim, meldrecht, meldcode, dossiervorming, ouderschap en gezag.</w:t>
      </w:r>
    </w:p>
    <w:p w:rsidR="008B1398" w:rsidRPr="004763F4" w:rsidRDefault="008B1398" w:rsidP="008B1398">
      <w:pPr>
        <w:ind w:left="1416"/>
        <w:rPr>
          <w:rFonts w:ascii="Georgia" w:eastAsia="Times New Roman" w:hAnsi="Georgia" w:cs="Times New Roman"/>
          <w:color w:val="000000" w:themeColor="text1"/>
          <w:lang w:eastAsia="nl-NL"/>
        </w:rPr>
      </w:pPr>
    </w:p>
    <w:p w:rsidR="008B1398" w:rsidRPr="004763F4" w:rsidRDefault="008B1398" w:rsidP="008B1398">
      <w:pPr>
        <w:ind w:left="1416"/>
        <w:rPr>
          <w:rFonts w:ascii="Georgia" w:eastAsia="Times New Roman" w:hAnsi="Georgia" w:cs="Times New Roman"/>
          <w:color w:val="000000" w:themeColor="text1"/>
          <w:lang w:eastAsia="nl-NL"/>
        </w:rPr>
      </w:pPr>
      <w:r w:rsidRPr="004763F4">
        <w:rPr>
          <w:rFonts w:ascii="Georgia" w:eastAsia="Times New Roman" w:hAnsi="Georgia" w:cs="Times New Roman"/>
          <w:color w:val="000000" w:themeColor="text1"/>
          <w:lang w:eastAsia="nl-NL"/>
        </w:rPr>
        <w:t>Mr. Lydia Janssen, Juridisch adviseur in (jeugd)zorg en welzijn</w:t>
      </w:r>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 xml:space="preserve">14:45 – </w:t>
      </w:r>
      <w:r w:rsidRPr="00BB55B6">
        <w:rPr>
          <w:rFonts w:ascii="Georgia" w:eastAsia="Times New Roman" w:hAnsi="Georgia" w:cs="Times New Roman"/>
          <w:color w:val="000000" w:themeColor="text1"/>
          <w:lang w:eastAsia="nl-NL"/>
        </w:rPr>
        <w:t>PAUZE</w:t>
      </w: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15:00 – Vervolg workshopronde 2</w:t>
      </w:r>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16:</w:t>
      </w:r>
      <w:r w:rsidR="00BB55B6">
        <w:rPr>
          <w:rFonts w:ascii="Georgia" w:eastAsia="Times New Roman" w:hAnsi="Georgia" w:cs="Times New Roman"/>
          <w:b/>
          <w:color w:val="000000" w:themeColor="text1"/>
          <w:lang w:eastAsia="nl-NL"/>
        </w:rPr>
        <w:t>15</w:t>
      </w:r>
      <w:r>
        <w:rPr>
          <w:rFonts w:ascii="Georgia" w:eastAsia="Times New Roman" w:hAnsi="Georgia" w:cs="Times New Roman"/>
          <w:b/>
          <w:color w:val="000000" w:themeColor="text1"/>
          <w:lang w:eastAsia="nl-NL"/>
        </w:rPr>
        <w:t xml:space="preserve"> </w:t>
      </w:r>
      <w:r w:rsidR="00BB55B6">
        <w:rPr>
          <w:rFonts w:ascii="Georgia" w:eastAsia="Times New Roman" w:hAnsi="Georgia" w:cs="Times New Roman"/>
          <w:b/>
          <w:color w:val="000000" w:themeColor="text1"/>
          <w:lang w:eastAsia="nl-NL"/>
        </w:rPr>
        <w:t>–</w:t>
      </w:r>
      <w:r>
        <w:rPr>
          <w:rFonts w:ascii="Georgia" w:eastAsia="Times New Roman" w:hAnsi="Georgia" w:cs="Times New Roman"/>
          <w:b/>
          <w:color w:val="000000" w:themeColor="text1"/>
          <w:lang w:eastAsia="nl-NL"/>
        </w:rPr>
        <w:t xml:space="preserve"> </w:t>
      </w:r>
      <w:r w:rsidRPr="00BB55B6">
        <w:rPr>
          <w:rFonts w:ascii="Georgia" w:eastAsia="Times New Roman" w:hAnsi="Georgia" w:cs="Times New Roman"/>
          <w:color w:val="000000" w:themeColor="text1"/>
          <w:lang w:eastAsia="nl-NL"/>
        </w:rPr>
        <w:t>A</w:t>
      </w:r>
      <w:r w:rsidR="00BB55B6" w:rsidRPr="00BB55B6">
        <w:rPr>
          <w:rFonts w:ascii="Georgia" w:eastAsia="Times New Roman" w:hAnsi="Georgia" w:cs="Times New Roman"/>
          <w:color w:val="000000" w:themeColor="text1"/>
          <w:lang w:eastAsia="nl-NL"/>
        </w:rPr>
        <w:t>FSLUITING PLENAIR</w:t>
      </w:r>
      <w:bookmarkStart w:id="0" w:name="_GoBack"/>
      <w:bookmarkEnd w:id="0"/>
    </w:p>
    <w:p w:rsidR="00BB55B6" w:rsidRDefault="00BB55B6" w:rsidP="008B1398">
      <w:pPr>
        <w:rPr>
          <w:rFonts w:ascii="Georgia" w:eastAsia="Times New Roman" w:hAnsi="Georgia" w:cs="Times New Roman"/>
          <w:b/>
          <w:color w:val="000000" w:themeColor="text1"/>
          <w:lang w:eastAsia="nl-NL"/>
        </w:rPr>
      </w:pPr>
    </w:p>
    <w:p w:rsidR="00BB55B6" w:rsidRDefault="00BB55B6" w:rsidP="008B1398">
      <w:pPr>
        <w:rPr>
          <w:rFonts w:ascii="Georgia" w:eastAsia="Times New Roman" w:hAnsi="Georgia" w:cs="Times New Roman"/>
          <w:b/>
          <w:color w:val="000000" w:themeColor="text1"/>
          <w:lang w:eastAsia="nl-NL"/>
        </w:rPr>
      </w:pPr>
      <w:r>
        <w:rPr>
          <w:rFonts w:ascii="Georgia" w:eastAsia="Times New Roman" w:hAnsi="Georgia" w:cs="Times New Roman"/>
          <w:b/>
          <w:color w:val="000000" w:themeColor="text1"/>
          <w:lang w:eastAsia="nl-NL"/>
        </w:rPr>
        <w:t xml:space="preserve">16:30 – </w:t>
      </w:r>
      <w:r w:rsidRPr="00BB55B6">
        <w:rPr>
          <w:rFonts w:ascii="Georgia" w:eastAsia="Times New Roman" w:hAnsi="Georgia" w:cs="Times New Roman"/>
          <w:color w:val="000000" w:themeColor="text1"/>
          <w:lang w:eastAsia="nl-NL"/>
        </w:rPr>
        <w:t xml:space="preserve">Einde </w:t>
      </w:r>
      <w:proofErr w:type="spellStart"/>
      <w:r w:rsidRPr="00BB55B6">
        <w:rPr>
          <w:rFonts w:ascii="Georgia" w:eastAsia="Times New Roman" w:hAnsi="Georgia" w:cs="Times New Roman"/>
          <w:color w:val="000000" w:themeColor="text1"/>
          <w:lang w:eastAsia="nl-NL"/>
        </w:rPr>
        <w:t>bijscholingsdag</w:t>
      </w:r>
      <w:proofErr w:type="spellEnd"/>
    </w:p>
    <w:p w:rsidR="008B1398" w:rsidRDefault="008B1398" w:rsidP="008B1398">
      <w:pPr>
        <w:rPr>
          <w:rFonts w:ascii="Georgia" w:eastAsia="Times New Roman" w:hAnsi="Georgia" w:cs="Times New Roman"/>
          <w:b/>
          <w:color w:val="000000" w:themeColor="text1"/>
          <w:lang w:eastAsia="nl-NL"/>
        </w:rPr>
      </w:pPr>
    </w:p>
    <w:p w:rsidR="008B1398" w:rsidRDefault="008B1398" w:rsidP="008B1398">
      <w:pPr>
        <w:rPr>
          <w:rFonts w:ascii="Georgia" w:eastAsia="Times New Roman" w:hAnsi="Georgia" w:cs="Times New Roman"/>
          <w:b/>
          <w:color w:val="000000" w:themeColor="text1"/>
          <w:lang w:eastAsia="nl-NL"/>
        </w:rPr>
      </w:pPr>
    </w:p>
    <w:p w:rsidR="008B1398" w:rsidRPr="008B1398" w:rsidRDefault="008B1398" w:rsidP="008B1398">
      <w:pPr>
        <w:rPr>
          <w:rFonts w:ascii="Georgia" w:eastAsia="Times New Roman" w:hAnsi="Georgia" w:cs="Times New Roman"/>
          <w:b/>
          <w:color w:val="000000" w:themeColor="text1"/>
          <w:lang w:eastAsia="nl-NL"/>
        </w:rPr>
      </w:pPr>
    </w:p>
    <w:p w:rsidR="00AC37F0" w:rsidRPr="004763F4" w:rsidRDefault="00AC37F0" w:rsidP="00AC37F0">
      <w:pPr>
        <w:rPr>
          <w:rFonts w:ascii="Georgia" w:eastAsia="Times New Roman" w:hAnsi="Georgia" w:cs="Times New Roman"/>
          <w:b/>
          <w:color w:val="000000" w:themeColor="text1"/>
          <w:lang w:eastAsia="nl-NL"/>
        </w:rPr>
      </w:pPr>
    </w:p>
    <w:p w:rsidR="00AC37F0" w:rsidRPr="004763F4" w:rsidRDefault="00AC37F0" w:rsidP="00197A4C">
      <w:pPr>
        <w:ind w:left="720"/>
        <w:rPr>
          <w:rFonts w:ascii="Georgia" w:eastAsia="Times New Roman" w:hAnsi="Georgia" w:cs="Times New Roman"/>
          <w:color w:val="000000" w:themeColor="text1"/>
          <w:lang w:eastAsia="nl-NL"/>
        </w:rPr>
      </w:pPr>
    </w:p>
    <w:p w:rsidR="00AC37F0" w:rsidRPr="004763F4" w:rsidRDefault="00AC37F0" w:rsidP="00197A4C">
      <w:pPr>
        <w:ind w:left="720"/>
        <w:rPr>
          <w:rFonts w:ascii="Georgia" w:eastAsia="Times New Roman" w:hAnsi="Georgia" w:cs="Times New Roman"/>
          <w:color w:val="000000" w:themeColor="text1"/>
          <w:lang w:eastAsia="nl-NL"/>
        </w:rPr>
      </w:pPr>
    </w:p>
    <w:p w:rsidR="00197A4C" w:rsidRPr="004763F4" w:rsidRDefault="00197A4C">
      <w:pPr>
        <w:rPr>
          <w:rFonts w:ascii="Georgia" w:hAnsi="Georgia"/>
          <w:color w:val="000000" w:themeColor="text1"/>
        </w:rPr>
      </w:pPr>
    </w:p>
    <w:sectPr w:rsidR="00197A4C" w:rsidRPr="004763F4" w:rsidSect="006953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4C"/>
    <w:rsid w:val="00197A4C"/>
    <w:rsid w:val="00212C4A"/>
    <w:rsid w:val="004763F4"/>
    <w:rsid w:val="006953AA"/>
    <w:rsid w:val="00705476"/>
    <w:rsid w:val="00757D78"/>
    <w:rsid w:val="008B1398"/>
    <w:rsid w:val="00AC37F0"/>
    <w:rsid w:val="00BB55B6"/>
    <w:rsid w:val="00CA0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4AC6E9"/>
  <w15:chartTrackingRefBased/>
  <w15:docId w15:val="{6707BA8E-BB39-C74C-BAD0-68D1F0C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7A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41069">
      <w:bodyDiv w:val="1"/>
      <w:marLeft w:val="0"/>
      <w:marRight w:val="0"/>
      <w:marTop w:val="0"/>
      <w:marBottom w:val="0"/>
      <w:divBdr>
        <w:top w:val="none" w:sz="0" w:space="0" w:color="auto"/>
        <w:left w:val="none" w:sz="0" w:space="0" w:color="auto"/>
        <w:bottom w:val="none" w:sz="0" w:space="0" w:color="auto"/>
        <w:right w:val="none" w:sz="0" w:space="0" w:color="auto"/>
      </w:divBdr>
    </w:div>
    <w:div w:id="132213726">
      <w:bodyDiv w:val="1"/>
      <w:marLeft w:val="0"/>
      <w:marRight w:val="0"/>
      <w:marTop w:val="0"/>
      <w:marBottom w:val="0"/>
      <w:divBdr>
        <w:top w:val="none" w:sz="0" w:space="0" w:color="auto"/>
        <w:left w:val="none" w:sz="0" w:space="0" w:color="auto"/>
        <w:bottom w:val="none" w:sz="0" w:space="0" w:color="auto"/>
        <w:right w:val="none" w:sz="0" w:space="0" w:color="auto"/>
      </w:divBdr>
    </w:div>
    <w:div w:id="1291790128">
      <w:bodyDiv w:val="1"/>
      <w:marLeft w:val="0"/>
      <w:marRight w:val="0"/>
      <w:marTop w:val="0"/>
      <w:marBottom w:val="0"/>
      <w:divBdr>
        <w:top w:val="none" w:sz="0" w:space="0" w:color="auto"/>
        <w:left w:val="none" w:sz="0" w:space="0" w:color="auto"/>
        <w:bottom w:val="none" w:sz="0" w:space="0" w:color="auto"/>
        <w:right w:val="none" w:sz="0" w:space="0" w:color="auto"/>
      </w:divBdr>
    </w:div>
    <w:div w:id="2102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424</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dcterms:created xsi:type="dcterms:W3CDTF">2020-02-03T10:15:00Z</dcterms:created>
  <dcterms:modified xsi:type="dcterms:W3CDTF">2020-02-04T09:02:00Z</dcterms:modified>
</cp:coreProperties>
</file>